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58" w:rsidRDefault="00F82E96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04504D"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  <w:r w:rsidRPr="005D3014">
        <w:rPr>
          <w:rFonts w:cs="Arial"/>
          <w:sz w:val="22"/>
          <w:szCs w:val="22"/>
        </w:rPr>
        <w:t xml:space="preserve">           </w:t>
      </w:r>
      <w:r w:rsidR="00DA2331">
        <w:rPr>
          <w:rFonts w:cs="Arial"/>
          <w:sz w:val="22"/>
          <w:szCs w:val="22"/>
        </w:rPr>
        <w:t xml:space="preserve">                                    </w:t>
      </w:r>
      <w:r w:rsidR="00154E58">
        <w:rPr>
          <w:rFonts w:cs="Arial"/>
          <w:sz w:val="22"/>
          <w:szCs w:val="22"/>
        </w:rPr>
        <w:t xml:space="preserve">     </w:t>
      </w:r>
    </w:p>
    <w:p w:rsidR="00FE1D2B" w:rsidRDefault="00FE1D2B" w:rsidP="00FE5FD8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bookmarkStart w:id="0" w:name="_GoBack"/>
    </w:p>
    <w:bookmarkEnd w:id="0"/>
    <w:p w:rsidR="00FE5FD8" w:rsidRPr="001C4C55" w:rsidRDefault="00B3726B" w:rsidP="00A427B9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C4C55">
        <w:rPr>
          <w:rFonts w:cs="Arial"/>
          <w:b/>
          <w:sz w:val="32"/>
          <w:szCs w:val="32"/>
          <w:u w:val="single"/>
        </w:rPr>
        <w:t>P</w:t>
      </w:r>
      <w:r w:rsidR="00D01BB9" w:rsidRPr="001C4C55">
        <w:rPr>
          <w:rFonts w:cs="Arial"/>
          <w:b/>
          <w:sz w:val="32"/>
          <w:szCs w:val="32"/>
          <w:u w:val="single"/>
        </w:rPr>
        <w:t>lán</w:t>
      </w:r>
      <w:r w:rsidRPr="001C4C55">
        <w:rPr>
          <w:rFonts w:cs="Arial"/>
          <w:b/>
          <w:sz w:val="32"/>
          <w:szCs w:val="32"/>
          <w:u w:val="single"/>
        </w:rPr>
        <w:t xml:space="preserve"> návštev v DD a DSS BUKOVEC</w:t>
      </w:r>
      <w:r w:rsidR="00A427B9" w:rsidRPr="001C4C55">
        <w:rPr>
          <w:rFonts w:cs="Arial"/>
          <w:b/>
          <w:sz w:val="32"/>
          <w:szCs w:val="32"/>
          <w:u w:val="single"/>
        </w:rPr>
        <w:t xml:space="preserve"> od 19.04.2021</w:t>
      </w:r>
    </w:p>
    <w:p w:rsidR="007F43E5" w:rsidRDefault="007F43E5" w:rsidP="00B3726B">
      <w:pPr>
        <w:tabs>
          <w:tab w:val="right" w:pos="9072"/>
        </w:tabs>
        <w:rPr>
          <w:rFonts w:cs="Arial"/>
          <w:b/>
          <w:sz w:val="24"/>
          <w:szCs w:val="24"/>
        </w:rPr>
      </w:pPr>
    </w:p>
    <w:p w:rsidR="009B1D4E" w:rsidRDefault="009B1D4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461A70" w:rsidRDefault="00FE1D2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základe usmernenia odboru sociálnych služieb a zdravotníctva Úradu Banskobystrického samosprávneho kraja </w:t>
      </w:r>
      <w:r w:rsidR="00461A70">
        <w:rPr>
          <w:rFonts w:cs="Arial"/>
          <w:sz w:val="24"/>
          <w:szCs w:val="24"/>
        </w:rPr>
        <w:t>uverejňujeme plán n</w:t>
      </w:r>
      <w:r w:rsidR="00A427B9">
        <w:rPr>
          <w:rFonts w:cs="Arial"/>
          <w:sz w:val="24"/>
          <w:szCs w:val="24"/>
        </w:rPr>
        <w:t>ávštev, ktorý bude aktualizovaný</w:t>
      </w:r>
      <w:r w:rsidR="00461A70">
        <w:rPr>
          <w:rFonts w:cs="Arial"/>
          <w:sz w:val="24"/>
          <w:szCs w:val="24"/>
        </w:rPr>
        <w:t xml:space="preserve"> na základe aktuálnej epidemiologickej situácie v okrese a na základe zaočkovania zamestnancov a prijímateľov sociálnych služieb. </w:t>
      </w:r>
    </w:p>
    <w:p w:rsidR="00DD337F" w:rsidRDefault="00DD337F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DD337F" w:rsidRDefault="00DD337F" w:rsidP="00DD337F">
      <w:pPr>
        <w:tabs>
          <w:tab w:val="right" w:pos="9072"/>
        </w:tabs>
        <w:jc w:val="center"/>
        <w:rPr>
          <w:rFonts w:cs="Arial"/>
          <w:b/>
          <w:sz w:val="24"/>
          <w:szCs w:val="24"/>
        </w:rPr>
      </w:pPr>
      <w:r w:rsidRPr="00DD337F">
        <w:rPr>
          <w:rFonts w:cs="Arial"/>
          <w:b/>
          <w:sz w:val="24"/>
          <w:szCs w:val="24"/>
        </w:rPr>
        <w:t>Postupy, podmienky a priebeh návštev v DD</w:t>
      </w:r>
      <w:r w:rsidR="001C4C55">
        <w:rPr>
          <w:rFonts w:cs="Arial"/>
          <w:b/>
          <w:sz w:val="24"/>
          <w:szCs w:val="24"/>
        </w:rPr>
        <w:t xml:space="preserve"> a DSS BUKOVEC, Sebedín – Bečov</w:t>
      </w:r>
    </w:p>
    <w:p w:rsidR="00DD337F" w:rsidRDefault="00DD337F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Default="00DD337F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Pr="000B2F3A">
        <w:rPr>
          <w:rFonts w:cs="Arial"/>
          <w:sz w:val="24"/>
          <w:szCs w:val="24"/>
        </w:rPr>
        <w:t xml:space="preserve">e potrebné, aby návšteva bola vopred </w:t>
      </w:r>
      <w:r w:rsidR="00A427B9">
        <w:rPr>
          <w:rFonts w:cs="Arial"/>
          <w:sz w:val="24"/>
          <w:szCs w:val="24"/>
        </w:rPr>
        <w:t xml:space="preserve">telefonicky </w:t>
      </w:r>
      <w:r w:rsidRPr="000B2F3A">
        <w:rPr>
          <w:rFonts w:cs="Arial"/>
          <w:sz w:val="24"/>
          <w:szCs w:val="24"/>
        </w:rPr>
        <w:t xml:space="preserve">dohodnutá, </w:t>
      </w:r>
      <w:r>
        <w:rPr>
          <w:rFonts w:cs="Arial"/>
          <w:sz w:val="24"/>
          <w:szCs w:val="24"/>
        </w:rPr>
        <w:t>našim</w:t>
      </w:r>
      <w:r w:rsidRPr="000B2F3A">
        <w:rPr>
          <w:rFonts w:cs="Arial"/>
          <w:sz w:val="24"/>
          <w:szCs w:val="24"/>
        </w:rPr>
        <w:t> cieľom</w:t>
      </w:r>
      <w:r>
        <w:rPr>
          <w:rFonts w:cs="Arial"/>
          <w:sz w:val="24"/>
          <w:szCs w:val="24"/>
        </w:rPr>
        <w:t xml:space="preserve"> je</w:t>
      </w:r>
      <w:r w:rsidRPr="000B2F3A">
        <w:rPr>
          <w:rFonts w:cs="Arial"/>
          <w:sz w:val="24"/>
          <w:szCs w:val="24"/>
        </w:rPr>
        <w:t xml:space="preserve"> </w:t>
      </w:r>
      <w:r w:rsidR="00A427B9">
        <w:rPr>
          <w:rFonts w:cs="Arial"/>
          <w:sz w:val="24"/>
          <w:szCs w:val="24"/>
        </w:rPr>
        <w:t xml:space="preserve">obmedziť zhromažďovanie ľudí </w:t>
      </w:r>
      <w:r w:rsidRPr="000B2F3A">
        <w:rPr>
          <w:rFonts w:cs="Arial"/>
          <w:sz w:val="24"/>
          <w:szCs w:val="24"/>
        </w:rPr>
        <w:t>v priestoroch zaria</w:t>
      </w:r>
      <w:r>
        <w:rPr>
          <w:rFonts w:cs="Arial"/>
          <w:sz w:val="24"/>
          <w:szCs w:val="24"/>
        </w:rPr>
        <w:t>denia.</w:t>
      </w:r>
    </w:p>
    <w:p w:rsidR="00A427B9" w:rsidRDefault="00DD337F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Príbuzní sú povinní </w:t>
      </w:r>
      <w:r w:rsidR="001C4C55">
        <w:rPr>
          <w:rFonts w:cs="Arial"/>
          <w:sz w:val="24"/>
          <w:szCs w:val="24"/>
        </w:rPr>
        <w:t xml:space="preserve">na návštevu </w:t>
      </w:r>
      <w:r w:rsidR="001C4C55">
        <w:rPr>
          <w:rFonts w:cs="Arial"/>
          <w:sz w:val="24"/>
          <w:szCs w:val="24"/>
        </w:rPr>
        <w:t>sa vopred</w:t>
      </w:r>
      <w:r w:rsidR="00A427B9">
        <w:rPr>
          <w:rFonts w:cs="Arial"/>
          <w:sz w:val="24"/>
          <w:szCs w:val="24"/>
        </w:rPr>
        <w:t xml:space="preserve"> </w:t>
      </w:r>
      <w:r w:rsidR="00A427B9">
        <w:rPr>
          <w:rFonts w:cs="Arial"/>
          <w:sz w:val="24"/>
          <w:szCs w:val="24"/>
        </w:rPr>
        <w:t>telefonicky</w:t>
      </w:r>
      <w:r w:rsidR="00A427B9">
        <w:rPr>
          <w:rFonts w:cs="Arial"/>
          <w:sz w:val="24"/>
          <w:szCs w:val="24"/>
        </w:rPr>
        <w:t xml:space="preserve"> nahlásiť a dohodnúť si dátum, hodinu a dĺžku trvania návštevy. </w:t>
      </w:r>
      <w:r w:rsidR="00A427B9">
        <w:rPr>
          <w:rFonts w:cs="Arial"/>
          <w:sz w:val="24"/>
          <w:szCs w:val="24"/>
        </w:rPr>
        <w:t xml:space="preserve">Príbuzní budú </w:t>
      </w:r>
      <w:r w:rsidR="00A427B9">
        <w:rPr>
          <w:rFonts w:cs="Arial"/>
          <w:sz w:val="24"/>
          <w:szCs w:val="24"/>
        </w:rPr>
        <w:t xml:space="preserve">zároveň </w:t>
      </w:r>
      <w:r w:rsidR="00A427B9">
        <w:rPr>
          <w:rFonts w:cs="Arial"/>
          <w:sz w:val="24"/>
          <w:szCs w:val="24"/>
        </w:rPr>
        <w:t>oboznámení</w:t>
      </w:r>
      <w:r w:rsidR="00A427B9">
        <w:rPr>
          <w:rFonts w:cs="Arial"/>
          <w:sz w:val="24"/>
          <w:szCs w:val="24"/>
        </w:rPr>
        <w:t xml:space="preserve"> s podmienkami návštevy.</w:t>
      </w:r>
    </w:p>
    <w:p w:rsidR="00A427B9" w:rsidRDefault="00A427B9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Príbuzní sú po</w:t>
      </w:r>
      <w:r w:rsidR="00254CEB">
        <w:rPr>
          <w:rFonts w:cs="Arial"/>
          <w:sz w:val="24"/>
          <w:szCs w:val="24"/>
        </w:rPr>
        <w:t xml:space="preserve">vinní pri vstupe do zariadenia </w:t>
      </w:r>
      <w:r>
        <w:rPr>
          <w:rFonts w:cs="Arial"/>
          <w:sz w:val="24"/>
          <w:szCs w:val="24"/>
        </w:rPr>
        <w:t xml:space="preserve"> pred uskutočnením návštevy bez výnimky predložiť negatívny výsledok RT-PCR testu na ochorenie COVID-19 nie starší ako 72 hod. </w:t>
      </w:r>
      <w:r w:rsidR="00254CEB">
        <w:rPr>
          <w:rFonts w:cs="Arial"/>
          <w:sz w:val="24"/>
          <w:szCs w:val="24"/>
        </w:rPr>
        <w:t xml:space="preserve">alebo </w:t>
      </w:r>
      <w:r>
        <w:rPr>
          <w:rFonts w:cs="Arial"/>
          <w:sz w:val="24"/>
          <w:szCs w:val="24"/>
        </w:rPr>
        <w:t>negatívny výsledok antigénového tes</w:t>
      </w:r>
      <w:r w:rsidR="00254CEB">
        <w:rPr>
          <w:rFonts w:cs="Arial"/>
          <w:sz w:val="24"/>
          <w:szCs w:val="24"/>
        </w:rPr>
        <w:t>tu nie starší ako 24 hod., prípadne</w:t>
      </w:r>
      <w:r>
        <w:rPr>
          <w:rFonts w:cs="Arial"/>
          <w:sz w:val="24"/>
          <w:szCs w:val="24"/>
        </w:rPr>
        <w:t xml:space="preserve"> potvrdenie lekára o prekonaní ochorenia COVID-19 podľa prílohy k vyhláške ÚVZ SR č. 43/2020 </w:t>
      </w:r>
      <w:proofErr w:type="spellStart"/>
      <w:r>
        <w:rPr>
          <w:rFonts w:cs="Arial"/>
          <w:sz w:val="24"/>
          <w:szCs w:val="24"/>
        </w:rPr>
        <w:t>V.v</w:t>
      </w:r>
      <w:proofErr w:type="spellEnd"/>
      <w:r>
        <w:rPr>
          <w:rFonts w:cs="Arial"/>
          <w:sz w:val="24"/>
          <w:szCs w:val="24"/>
        </w:rPr>
        <w:t>. SR.</w:t>
      </w:r>
    </w:p>
    <w:p w:rsidR="00254CEB" w:rsidRDefault="00254CEB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Príbuzní sú povinní počas návštevy dodržiavať hygienicko-epidemiologické opatrenia – prekrytie dýchacích ciest respirátorom FFP2 počas celej doby návštevy, pri vstupe použiť dezinfekciu na ruky a podrobiť sa meraniu telesnej teploty, vyplniť čestné prehlásenie o zdravotnom stave a cestovateľskej anamnéze.</w:t>
      </w:r>
    </w:p>
    <w:p w:rsidR="009B1D4E" w:rsidRDefault="001C4C55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Ak zamestnanec zariadenia SS</w:t>
      </w:r>
      <w:r w:rsidR="009B1D4E">
        <w:rPr>
          <w:rFonts w:cs="Arial"/>
          <w:sz w:val="24"/>
          <w:szCs w:val="24"/>
        </w:rPr>
        <w:t xml:space="preserve"> spozoruje, že návšteva má príznaky ochorenia (kašlanie, sekrét z nosa, kýchanie) má právo návštevu do zariadenia nevpustiť. </w:t>
      </w:r>
    </w:p>
    <w:p w:rsidR="009B1D4E" w:rsidRPr="009B1D4E" w:rsidRDefault="009B1D4E" w:rsidP="009B1D4E">
      <w:pPr>
        <w:tabs>
          <w:tab w:val="right" w:pos="9072"/>
        </w:tabs>
        <w:ind w:left="360"/>
        <w:jc w:val="both"/>
        <w:rPr>
          <w:rFonts w:cs="Arial"/>
          <w:sz w:val="24"/>
          <w:szCs w:val="24"/>
        </w:rPr>
      </w:pPr>
    </w:p>
    <w:p w:rsidR="00254CEB" w:rsidRPr="00254CEB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E5191">
        <w:rPr>
          <w:rFonts w:cs="Arial"/>
          <w:sz w:val="24"/>
          <w:szCs w:val="24"/>
          <w:u w:val="single"/>
        </w:rPr>
        <w:t>V</w:t>
      </w:r>
      <w:r w:rsidRPr="008E5191">
        <w:rPr>
          <w:rFonts w:cs="Arial"/>
          <w:sz w:val="24"/>
          <w:szCs w:val="24"/>
          <w:u w:val="single"/>
        </w:rPr>
        <w:t>o vonkajších priestoroch zariadenia</w:t>
      </w:r>
      <w:r w:rsidRPr="00254CEB">
        <w:rPr>
          <w:rFonts w:cs="Arial"/>
          <w:sz w:val="24"/>
          <w:szCs w:val="24"/>
        </w:rPr>
        <w:t xml:space="preserve"> </w:t>
      </w:r>
      <w:r w:rsidRPr="00254CEB">
        <w:rPr>
          <w:rFonts w:cs="Arial"/>
          <w:sz w:val="24"/>
          <w:szCs w:val="24"/>
        </w:rPr>
        <w:t>budú prebiehať</w:t>
      </w:r>
      <w:r>
        <w:rPr>
          <w:rFonts w:cs="Arial"/>
          <w:sz w:val="24"/>
          <w:szCs w:val="24"/>
        </w:rPr>
        <w:t xml:space="preserve"> n</w:t>
      </w:r>
      <w:r w:rsidR="00254CEB" w:rsidRPr="00254CEB">
        <w:rPr>
          <w:rFonts w:cs="Arial"/>
          <w:sz w:val="24"/>
          <w:szCs w:val="24"/>
        </w:rPr>
        <w:t>ávštevy mobilných klientov</w:t>
      </w:r>
      <w:r w:rsidR="001C4C55">
        <w:rPr>
          <w:rFonts w:cs="Arial"/>
          <w:sz w:val="24"/>
          <w:szCs w:val="24"/>
        </w:rPr>
        <w:t>.</w:t>
      </w:r>
      <w:r w:rsidR="00254CEB" w:rsidRPr="00254C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="00254CEB" w:rsidRPr="00254CEB">
        <w:rPr>
          <w:rFonts w:cs="Arial"/>
          <w:sz w:val="24"/>
          <w:szCs w:val="24"/>
        </w:rPr>
        <w:t>a návštevu jedného klienta môžu prísť maximálne 2 osoby staršie ako 15 rokov</w:t>
      </w:r>
      <w:r w:rsidR="00254CEB">
        <w:rPr>
          <w:rFonts w:cs="Arial"/>
          <w:sz w:val="24"/>
          <w:szCs w:val="24"/>
        </w:rPr>
        <w:t>.</w:t>
      </w:r>
    </w:p>
    <w:p w:rsidR="008E5191" w:rsidRDefault="00254CEB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254CEB">
        <w:rPr>
          <w:rFonts w:cs="Arial"/>
          <w:sz w:val="24"/>
          <w:szCs w:val="24"/>
        </w:rPr>
        <w:t xml:space="preserve">V prípade </w:t>
      </w:r>
      <w:r>
        <w:rPr>
          <w:rFonts w:cs="Arial"/>
          <w:sz w:val="24"/>
          <w:szCs w:val="24"/>
        </w:rPr>
        <w:t xml:space="preserve">nevhodného </w:t>
      </w:r>
      <w:r w:rsidR="008E5191">
        <w:rPr>
          <w:rFonts w:cs="Arial"/>
          <w:sz w:val="24"/>
          <w:szCs w:val="24"/>
        </w:rPr>
        <w:t xml:space="preserve">počasia, môže návšteva </w:t>
      </w:r>
      <w:r w:rsidRPr="00254CEB">
        <w:rPr>
          <w:rFonts w:cs="Arial"/>
          <w:sz w:val="24"/>
          <w:szCs w:val="24"/>
        </w:rPr>
        <w:t>ostať v priestoroch spoločenskej miestnosti na 1. a 3. poschodí</w:t>
      </w:r>
      <w:r w:rsidR="008E5191">
        <w:rPr>
          <w:rFonts w:cs="Arial"/>
          <w:sz w:val="24"/>
          <w:szCs w:val="24"/>
        </w:rPr>
        <w:t>. V miestnosti sa bude nachádzať v</w:t>
      </w:r>
      <w:r w:rsidRPr="008E5191">
        <w:rPr>
          <w:rFonts w:cs="Arial"/>
          <w:sz w:val="24"/>
          <w:szCs w:val="24"/>
        </w:rPr>
        <w:t xml:space="preserve">ždy len </w:t>
      </w:r>
      <w:r w:rsidR="008E5191" w:rsidRPr="008E5191">
        <w:rPr>
          <w:rFonts w:cs="Arial"/>
          <w:sz w:val="24"/>
          <w:szCs w:val="24"/>
        </w:rPr>
        <w:t xml:space="preserve">návšteva </w:t>
      </w:r>
      <w:r w:rsidR="008E5191">
        <w:rPr>
          <w:rFonts w:cs="Arial"/>
          <w:sz w:val="24"/>
          <w:szCs w:val="24"/>
        </w:rPr>
        <w:t>pre jedného klienta.</w:t>
      </w:r>
    </w:p>
    <w:p w:rsidR="00254CEB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Návšteva nesmie trvať viac ako 1. hodinu.</w:t>
      </w:r>
    </w:p>
    <w:p w:rsidR="008E5191" w:rsidRPr="009B1D4E" w:rsidRDefault="008E5191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 w:rsidRPr="008E5191">
        <w:rPr>
          <w:rFonts w:cs="Arial"/>
          <w:sz w:val="24"/>
          <w:szCs w:val="24"/>
          <w:u w:val="single"/>
        </w:rPr>
        <w:t xml:space="preserve">Návšteva vo vnútorných priestoroch zariadenia </w:t>
      </w:r>
      <w:r w:rsidRPr="008E5191">
        <w:rPr>
          <w:rFonts w:cs="Arial"/>
          <w:sz w:val="24"/>
          <w:szCs w:val="24"/>
        </w:rPr>
        <w:t>bude povolená klientom, ktorí sú pripútaní na lôžko</w:t>
      </w:r>
      <w:r>
        <w:rPr>
          <w:rFonts w:cs="Arial"/>
          <w:sz w:val="24"/>
          <w:szCs w:val="24"/>
        </w:rPr>
        <w:t xml:space="preserve"> </w:t>
      </w:r>
      <w:r w:rsidR="009B1D4E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bude trvať maximálne 30 minút.</w:t>
      </w:r>
      <w:r w:rsidRPr="008E51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8E5191">
        <w:rPr>
          <w:rFonts w:cs="Arial"/>
          <w:sz w:val="24"/>
          <w:szCs w:val="24"/>
        </w:rPr>
        <w:t>ruhý klient, ktorý zdieľa izbu s navštíveným klientom bude oddelený paravánom alebo v izbe neprítomný.</w:t>
      </w:r>
    </w:p>
    <w:p w:rsidR="009B1D4E" w:rsidRPr="009B1D4E" w:rsidRDefault="009B1D4E" w:rsidP="00E72E6D">
      <w:pPr>
        <w:pStyle w:val="Odsekzoznamu"/>
        <w:numPr>
          <w:ilvl w:val="0"/>
          <w:numId w:val="1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 ukončení</w:t>
      </w:r>
      <w:r w:rsidRPr="009B1D4E">
        <w:rPr>
          <w:rFonts w:cs="Arial"/>
          <w:sz w:val="24"/>
          <w:szCs w:val="24"/>
        </w:rPr>
        <w:t xml:space="preserve"> návštevy opatrovateľka z príslušného oddelenia vykoná dezinfekciu v miest</w:t>
      </w:r>
      <w:r>
        <w:rPr>
          <w:rFonts w:cs="Arial"/>
          <w:sz w:val="24"/>
          <w:szCs w:val="24"/>
        </w:rPr>
        <w:t xml:space="preserve">ach kde sa návšteva zdržiavala, klientovi zabezpečí dezinfekciu rúk. </w:t>
      </w:r>
    </w:p>
    <w:p w:rsidR="008E5191" w:rsidRDefault="008E5191" w:rsidP="009B1D4E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9B1D4E" w:rsidRDefault="009B1D4E" w:rsidP="009B1D4E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9B1D4E" w:rsidRPr="008E5191" w:rsidRDefault="009B1D4E" w:rsidP="009B1D4E">
      <w:pPr>
        <w:pStyle w:val="Odsekzoznamu"/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254CEB" w:rsidRPr="008E5191" w:rsidRDefault="00254CEB" w:rsidP="00254CE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254CEB" w:rsidRPr="008E5191" w:rsidRDefault="00254CEB" w:rsidP="00254CE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1C4C55" w:rsidRDefault="001C4C55" w:rsidP="009B1D4E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1C4C55" w:rsidRDefault="009B1D4E" w:rsidP="009B1D4E">
      <w:pPr>
        <w:tabs>
          <w:tab w:val="right" w:pos="9072"/>
        </w:tabs>
        <w:jc w:val="both"/>
        <w:rPr>
          <w:rFonts w:cs="Arial"/>
          <w:sz w:val="24"/>
          <w:szCs w:val="24"/>
          <w:u w:val="single"/>
        </w:rPr>
      </w:pPr>
      <w:r w:rsidRPr="001C4C55">
        <w:rPr>
          <w:rFonts w:cs="Arial"/>
          <w:sz w:val="24"/>
          <w:szCs w:val="24"/>
          <w:u w:val="single"/>
        </w:rPr>
        <w:t>Návšteva klientov sa neuskutoční v prípade, že</w:t>
      </w:r>
      <w:r w:rsidR="003B7EE4" w:rsidRPr="001C4C55">
        <w:rPr>
          <w:rFonts w:cs="Arial"/>
          <w:sz w:val="24"/>
          <w:szCs w:val="24"/>
          <w:u w:val="single"/>
        </w:rPr>
        <w:t xml:space="preserve"> </w:t>
      </w:r>
      <w:r w:rsidRPr="001C4C55">
        <w:rPr>
          <w:rFonts w:cs="Arial"/>
          <w:sz w:val="24"/>
          <w:szCs w:val="24"/>
          <w:u w:val="single"/>
        </w:rPr>
        <w:t>:</w:t>
      </w:r>
    </w:p>
    <w:p w:rsid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Okres v ktorom sa zariadenie SS nachádza, je podľa COVID AUTOMATU zaradený do štvrtého stupňa varovania – čierna fáza rizikovosti šírenia ochorenia COVID-19.</w:t>
      </w:r>
    </w:p>
    <w:p w:rsid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Zariadenie SS má z dôvodu epidemiologickej situácie nariadené opatrenia príslušným Regionálnym úradom verejného zdravotníctva.</w:t>
      </w:r>
    </w:p>
    <w:p w:rsid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zariadení sa nachádza minimálne jeden klient pozitívny na </w:t>
      </w:r>
      <w:proofErr w:type="spellStart"/>
      <w:r>
        <w:rPr>
          <w:rFonts w:cs="Arial"/>
          <w:sz w:val="24"/>
          <w:szCs w:val="24"/>
        </w:rPr>
        <w:t>koronavírus</w:t>
      </w:r>
      <w:proofErr w:type="spellEnd"/>
      <w:r>
        <w:rPr>
          <w:rFonts w:cs="Arial"/>
          <w:sz w:val="24"/>
          <w:szCs w:val="24"/>
        </w:rPr>
        <w:t>, resp. v zariadení je podozrenie na ochorenia COVOD-19.</w:t>
      </w:r>
    </w:p>
    <w:p w:rsidR="003B7EE4" w:rsidRPr="003B7EE4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Zaočkovanosť prijímateľov sociálnej služieb druhou dávkou vakcíny proti ochoreniu COVOD-19 nedosahuje v zariadení 70%.</w:t>
      </w:r>
    </w:p>
    <w:p w:rsidR="009B1D4E" w:rsidRPr="009B1D4E" w:rsidRDefault="009B1D4E" w:rsidP="009B1D4E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3B7EE4" w:rsidRDefault="003B7EE4" w:rsidP="00DD337F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DD337F" w:rsidRPr="001B7657" w:rsidRDefault="003B7EE4" w:rsidP="00E72E6D">
      <w:pPr>
        <w:pStyle w:val="Odsekzoznamu"/>
        <w:numPr>
          <w:ilvl w:val="0"/>
          <w:numId w:val="2"/>
        </w:numPr>
        <w:tabs>
          <w:tab w:val="right" w:pos="9072"/>
        </w:tabs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Na ná</w:t>
      </w:r>
      <w:r w:rsidR="00DD337F" w:rsidRPr="001B7657">
        <w:rPr>
          <w:rFonts w:cs="Arial"/>
          <w:b/>
          <w:sz w:val="24"/>
          <w:szCs w:val="24"/>
        </w:rPr>
        <w:t>vštev</w:t>
      </w:r>
      <w:r w:rsidRPr="001B7657">
        <w:rPr>
          <w:rFonts w:cs="Arial"/>
          <w:b/>
          <w:sz w:val="24"/>
          <w:szCs w:val="24"/>
        </w:rPr>
        <w:t>u je možné sa</w:t>
      </w:r>
      <w:r w:rsidR="00DD337F" w:rsidRPr="001B7657">
        <w:rPr>
          <w:rFonts w:cs="Arial"/>
          <w:b/>
          <w:sz w:val="24"/>
          <w:szCs w:val="24"/>
        </w:rPr>
        <w:t xml:space="preserve"> telefonicky </w:t>
      </w:r>
      <w:r w:rsidRPr="001B7657">
        <w:rPr>
          <w:rFonts w:cs="Arial"/>
          <w:b/>
          <w:sz w:val="24"/>
          <w:szCs w:val="24"/>
        </w:rPr>
        <w:t xml:space="preserve">objednať </w:t>
      </w:r>
      <w:r w:rsidR="00DD337F" w:rsidRPr="001B7657">
        <w:rPr>
          <w:rFonts w:cs="Arial"/>
          <w:b/>
          <w:sz w:val="24"/>
          <w:szCs w:val="24"/>
        </w:rPr>
        <w:t>počas pracovných dní od 7.00 hod. do 15.00 hod</w:t>
      </w:r>
      <w:r w:rsidR="001C4C55">
        <w:rPr>
          <w:rFonts w:cs="Arial"/>
          <w:b/>
          <w:sz w:val="24"/>
          <w:szCs w:val="24"/>
        </w:rPr>
        <w:t>. len u poverených osôb:</w:t>
      </w:r>
    </w:p>
    <w:p w:rsidR="003B7EE4" w:rsidRDefault="003B7EE4" w:rsidP="00DD337F">
      <w:pPr>
        <w:pStyle w:val="Pta"/>
        <w:jc w:val="both"/>
        <w:rPr>
          <w:rFonts w:cs="Arial"/>
          <w:sz w:val="24"/>
          <w:szCs w:val="24"/>
        </w:rPr>
      </w:pPr>
    </w:p>
    <w:p w:rsidR="001B7657" w:rsidRPr="001B7657" w:rsidRDefault="001B7657" w:rsidP="00DD337F">
      <w:pPr>
        <w:pStyle w:val="Pta"/>
        <w:jc w:val="both"/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Sebedín:</w:t>
      </w:r>
    </w:p>
    <w:p w:rsidR="00DD337F" w:rsidRDefault="00DD337F" w:rsidP="00DD337F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D</w:t>
      </w:r>
      <w:r w:rsidR="001B7657">
        <w:rPr>
          <w:rFonts w:cs="Arial"/>
          <w:sz w:val="24"/>
          <w:szCs w:val="24"/>
        </w:rPr>
        <w:t xml:space="preserve">DaDSS Sebedín u - </w:t>
      </w:r>
      <w:r w:rsidR="003B7EE4">
        <w:rPr>
          <w:rFonts w:cs="Arial"/>
          <w:sz w:val="24"/>
          <w:szCs w:val="24"/>
        </w:rPr>
        <w:t xml:space="preserve">Mgr. Petra </w:t>
      </w:r>
      <w:proofErr w:type="spellStart"/>
      <w:r w:rsidR="003B7EE4">
        <w:rPr>
          <w:rFonts w:cs="Arial"/>
          <w:sz w:val="24"/>
          <w:szCs w:val="24"/>
        </w:rPr>
        <w:t>Janovca</w:t>
      </w:r>
      <w:proofErr w:type="spellEnd"/>
      <w:r w:rsidR="003B7EE4">
        <w:rPr>
          <w:rFonts w:cs="Arial"/>
          <w:sz w:val="24"/>
          <w:szCs w:val="24"/>
        </w:rPr>
        <w:t xml:space="preserve"> a Kataríny </w:t>
      </w:r>
      <w:proofErr w:type="spellStart"/>
      <w:r w:rsidR="001B7657">
        <w:rPr>
          <w:rFonts w:cs="Arial"/>
          <w:sz w:val="24"/>
          <w:szCs w:val="24"/>
        </w:rPr>
        <w:t>Sujovej</w:t>
      </w:r>
      <w:proofErr w:type="spellEnd"/>
      <w:r w:rsidR="001B7657">
        <w:rPr>
          <w:rFonts w:cs="Arial"/>
          <w:sz w:val="24"/>
          <w:szCs w:val="24"/>
        </w:rPr>
        <w:t xml:space="preserve"> na č.t.: </w:t>
      </w:r>
      <w:r w:rsidR="003B7EE4" w:rsidRPr="001B7657">
        <w:rPr>
          <w:rFonts w:cs="Arial"/>
          <w:b/>
          <w:sz w:val="24"/>
          <w:szCs w:val="24"/>
        </w:rPr>
        <w:t>9</w:t>
      </w:r>
      <w:r w:rsidR="001B7657" w:rsidRPr="001B7657">
        <w:rPr>
          <w:rFonts w:cs="Arial"/>
          <w:b/>
          <w:sz w:val="24"/>
          <w:szCs w:val="24"/>
        </w:rPr>
        <w:t>04 445 113</w:t>
      </w:r>
      <w:r w:rsidR="003B7EE4">
        <w:rPr>
          <w:rFonts w:cs="Arial"/>
          <w:sz w:val="24"/>
          <w:szCs w:val="24"/>
        </w:rPr>
        <w:t xml:space="preserve">  </w:t>
      </w:r>
    </w:p>
    <w:p w:rsidR="00DD337F" w:rsidRPr="004C695D" w:rsidRDefault="00DD337F" w:rsidP="00DD337F">
      <w:pPr>
        <w:pStyle w:val="Pta"/>
        <w:jc w:val="both"/>
        <w:rPr>
          <w:rFonts w:cs="Arial"/>
          <w:sz w:val="24"/>
          <w:szCs w:val="24"/>
        </w:rPr>
      </w:pPr>
    </w:p>
    <w:p w:rsidR="001B7657" w:rsidRPr="001B7657" w:rsidRDefault="001B7657" w:rsidP="001B7657">
      <w:pPr>
        <w:pStyle w:val="Pta"/>
        <w:jc w:val="both"/>
        <w:rPr>
          <w:rFonts w:cs="Arial"/>
          <w:b/>
          <w:sz w:val="24"/>
          <w:szCs w:val="24"/>
        </w:rPr>
      </w:pPr>
      <w:r w:rsidRPr="001B7657">
        <w:rPr>
          <w:rFonts w:cs="Arial"/>
          <w:b/>
          <w:sz w:val="24"/>
          <w:szCs w:val="24"/>
        </w:rPr>
        <w:t>Hrochoť: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Špecializovanom zariadení na Hrochoti u – Mgr. Kristíny Petríkovej a Janky </w:t>
      </w:r>
      <w:proofErr w:type="spellStart"/>
      <w:r>
        <w:rPr>
          <w:rFonts w:cs="Arial"/>
          <w:sz w:val="24"/>
          <w:szCs w:val="24"/>
        </w:rPr>
        <w:t>Mazúchovej</w:t>
      </w:r>
      <w:proofErr w:type="spellEnd"/>
      <w:r>
        <w:rPr>
          <w:rFonts w:cs="Arial"/>
          <w:sz w:val="24"/>
          <w:szCs w:val="24"/>
        </w:rPr>
        <w:t xml:space="preserve"> Petríkovej na č.t.:</w:t>
      </w:r>
      <w:r w:rsidR="00DD337F">
        <w:rPr>
          <w:rFonts w:cs="Arial"/>
          <w:sz w:val="24"/>
          <w:szCs w:val="24"/>
        </w:rPr>
        <w:t xml:space="preserve"> </w:t>
      </w:r>
      <w:r w:rsidRPr="001B7657">
        <w:rPr>
          <w:rFonts w:cs="Arial"/>
          <w:b/>
          <w:sz w:val="24"/>
          <w:szCs w:val="24"/>
        </w:rPr>
        <w:t>948 898 080</w:t>
      </w:r>
    </w:p>
    <w:p w:rsidR="001B7657" w:rsidRDefault="001B7657" w:rsidP="001B7657">
      <w:pPr>
        <w:pStyle w:val="Pta"/>
        <w:jc w:val="both"/>
        <w:rPr>
          <w:rFonts w:cs="Arial"/>
          <w:sz w:val="24"/>
          <w:szCs w:val="24"/>
        </w:rPr>
      </w:pPr>
    </w:p>
    <w:p w:rsidR="000B2F3A" w:rsidRPr="001B7657" w:rsidRDefault="00DD337F" w:rsidP="001B7657">
      <w:pPr>
        <w:tabs>
          <w:tab w:val="right" w:pos="9072"/>
        </w:tabs>
        <w:jc w:val="both"/>
        <w:rPr>
          <w:rFonts w:cs="Arial"/>
          <w:b/>
          <w:sz w:val="22"/>
          <w:szCs w:val="22"/>
        </w:rPr>
      </w:pPr>
      <w:r w:rsidRPr="000B2F3A">
        <w:rPr>
          <w:rFonts w:cs="Arial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4E4C0E69" wp14:editId="56D1C349">
                <wp:simplePos x="0" y="0"/>
                <wp:positionH relativeFrom="column">
                  <wp:posOffset>963930</wp:posOffset>
                </wp:positionH>
                <wp:positionV relativeFrom="paragraph">
                  <wp:posOffset>361950</wp:posOffset>
                </wp:positionV>
                <wp:extent cx="79629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03B6" id="Rovná spojnica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wE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NAY3ARRAgAA3AQAAA4AAAAAAAAAAAAAAAAALgIAAGRycy9lMm9Eb2MueG1sUEsBAi0AFAAG&#10;AAgAAAAhALO5DDneAAAACQEAAA8AAAAAAAAAAAAAAAAAqwQAAGRycy9kb3ducmV2LnhtbFBLBQYA&#10;AAAABAAEAPMAAAC2BQAAAAA=&#10;" o:allowoverlap="f" stroked="f"/>
            </w:pict>
          </mc:Fallback>
        </mc:AlternateContent>
      </w: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  <w:u w:val="single"/>
        </w:rPr>
      </w:pP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Pr="001B7657" w:rsidRDefault="00F503B0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  <w:u w:val="single"/>
        </w:rPr>
      </w:pPr>
      <w:r w:rsidRPr="001B7657">
        <w:rPr>
          <w:rFonts w:cs="Arial"/>
          <w:b/>
          <w:sz w:val="32"/>
          <w:szCs w:val="32"/>
          <w:u w:val="single"/>
        </w:rPr>
        <w:t>Upozornenie</w:t>
      </w:r>
    </w:p>
    <w:p w:rsidR="00CB27AE" w:rsidRPr="001B7657" w:rsidRDefault="001B7657" w:rsidP="00F503B0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Návštevy, ktoré nebudú vopred ohlásené </w:t>
      </w:r>
      <w:r w:rsidR="001C4C55">
        <w:rPr>
          <w:rFonts w:cs="Arial"/>
          <w:b/>
          <w:sz w:val="32"/>
          <w:szCs w:val="32"/>
        </w:rPr>
        <w:t xml:space="preserve">nebudú </w:t>
      </w:r>
      <w:r>
        <w:rPr>
          <w:rFonts w:cs="Arial"/>
          <w:b/>
          <w:sz w:val="32"/>
          <w:szCs w:val="32"/>
        </w:rPr>
        <w:t>vybavené.</w:t>
      </w: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1B7657" w:rsidRDefault="00CB27AE" w:rsidP="000B2F3A">
      <w:pPr>
        <w:tabs>
          <w:tab w:val="right" w:pos="9072"/>
        </w:tabs>
        <w:rPr>
          <w:rFonts w:cs="Arial"/>
          <w:sz w:val="32"/>
          <w:szCs w:val="32"/>
        </w:rPr>
      </w:pPr>
    </w:p>
    <w:p w:rsidR="00CB27AE" w:rsidRPr="00F503B0" w:rsidRDefault="00F503B0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  <w:r w:rsidRPr="00F503B0">
        <w:rPr>
          <w:rFonts w:cs="Arial"/>
          <w:sz w:val="24"/>
          <w:szCs w:val="24"/>
        </w:rPr>
        <w:t>Buďte</w:t>
      </w:r>
      <w:r w:rsidR="00CB27AE" w:rsidRPr="00F503B0">
        <w:rPr>
          <w:rFonts w:cs="Arial"/>
          <w:sz w:val="24"/>
          <w:szCs w:val="24"/>
        </w:rPr>
        <w:t xml:space="preserve"> zodpovední a neohrozujte svojim nezodpovedným konaním seba a svojich blízkych.</w:t>
      </w:r>
    </w:p>
    <w:p w:rsidR="00CB27AE" w:rsidRPr="00F503B0" w:rsidRDefault="00CB27AE" w:rsidP="00F503B0">
      <w:pPr>
        <w:tabs>
          <w:tab w:val="right" w:pos="9072"/>
        </w:tabs>
        <w:jc w:val="center"/>
        <w:rPr>
          <w:rFonts w:cs="Arial"/>
          <w:sz w:val="24"/>
          <w:szCs w:val="24"/>
        </w:rPr>
      </w:pPr>
    </w:p>
    <w:p w:rsidR="00CB27AE" w:rsidRDefault="00CB27AE" w:rsidP="00F503B0">
      <w:pPr>
        <w:tabs>
          <w:tab w:val="right" w:pos="9072"/>
        </w:tabs>
        <w:jc w:val="center"/>
        <w:rPr>
          <w:rFonts w:cs="Arial"/>
          <w:sz w:val="22"/>
          <w:szCs w:val="22"/>
        </w:rPr>
      </w:pPr>
      <w:r w:rsidRPr="00F503B0">
        <w:rPr>
          <w:rFonts w:cs="Arial"/>
          <w:sz w:val="24"/>
          <w:szCs w:val="24"/>
        </w:rPr>
        <w:t>Ďakujeme za ústretovosť</w:t>
      </w:r>
      <w:r>
        <w:rPr>
          <w:rFonts w:cs="Arial"/>
          <w:sz w:val="22"/>
          <w:szCs w:val="22"/>
        </w:rPr>
        <w:t>.</w:t>
      </w:r>
    </w:p>
    <w:p w:rsidR="00CB27AE" w:rsidRDefault="00CB27AE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F503B0" w:rsidRDefault="00F503B0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0B2F3A" w:rsidRDefault="000B2F3A" w:rsidP="000B2F3A">
      <w:pPr>
        <w:tabs>
          <w:tab w:val="right" w:pos="9072"/>
        </w:tabs>
        <w:rPr>
          <w:rFonts w:cs="Arial"/>
          <w:sz w:val="22"/>
          <w:szCs w:val="22"/>
        </w:rPr>
      </w:pPr>
    </w:p>
    <w:p w:rsidR="00424CBE" w:rsidRDefault="00424CBE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jc w:val="both"/>
        <w:rPr>
          <w:rFonts w:cs="Arial"/>
          <w:sz w:val="24"/>
          <w:szCs w:val="24"/>
        </w:rPr>
      </w:pPr>
    </w:p>
    <w:p w:rsidR="00B3726B" w:rsidRPr="00B3726B" w:rsidRDefault="00B3726B" w:rsidP="00B3726B">
      <w:pPr>
        <w:tabs>
          <w:tab w:val="right" w:pos="9072"/>
        </w:tabs>
        <w:rPr>
          <w:rFonts w:cs="Arial"/>
        </w:rPr>
      </w:pPr>
    </w:p>
    <w:p w:rsidR="00B7355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Mgr. Eva Grečová</w:t>
      </w:r>
    </w:p>
    <w:p w:rsidR="001B7657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riaditeľka DD a DSS BUKOVEC</w:t>
      </w:r>
    </w:p>
    <w:p w:rsidR="001B7657" w:rsidRPr="00F503B0" w:rsidRDefault="001B7657" w:rsidP="00F503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Sebedín -Bečov</w:t>
      </w:r>
    </w:p>
    <w:sectPr w:rsidR="001B7657" w:rsidRPr="00F503B0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6D" w:rsidRDefault="00E72E6D">
      <w:r>
        <w:separator/>
      </w:r>
    </w:p>
  </w:endnote>
  <w:endnote w:type="continuationSeparator" w:id="0">
    <w:p w:rsidR="00E72E6D" w:rsidRDefault="00E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4"/>
      <w:gridCol w:w="3061"/>
      <w:gridCol w:w="2456"/>
      <w:gridCol w:w="133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Pt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Pta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6D" w:rsidRDefault="00E72E6D">
      <w:r>
        <w:separator/>
      </w:r>
    </w:p>
  </w:footnote>
  <w:footnote w:type="continuationSeparator" w:id="0">
    <w:p w:rsidR="00E72E6D" w:rsidRDefault="00E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E1" w:rsidRDefault="0037176D" w:rsidP="0037176D">
    <w:pPr>
      <w:pStyle w:val="Hlavika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 wp14:anchorId="58078F86" wp14:editId="3519FB85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BEB" w:rsidRPr="001C5BEB">
      <w:rPr>
        <w:b/>
      </w:rPr>
      <w:t xml:space="preserve">                                                                </w:t>
    </w:r>
    <w:r w:rsidR="00575879">
      <w:rPr>
        <w:b/>
      </w:rPr>
      <w:t xml:space="preserve">               </w:t>
    </w:r>
  </w:p>
  <w:p w:rsidR="00E65F8B" w:rsidRPr="00014850" w:rsidRDefault="00E72E6D" w:rsidP="00E81684">
    <w:pPr>
      <w:pStyle w:val="Hlavika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  <w:r w:rsidR="00E65F8B">
      <w:rPr>
        <w:rFonts w:cs="Arial"/>
        <w:b/>
        <w:sz w:val="28"/>
      </w:rPr>
      <w:t xml:space="preserve">                    </w:t>
    </w:r>
    <w:r w:rsidR="00E65F8B" w:rsidRPr="00CD6DAA">
      <w:rPr>
        <w:rFonts w:cs="Arial"/>
        <w:b/>
        <w:sz w:val="28"/>
      </w:rPr>
      <w:t xml:space="preserve"> </w:t>
    </w:r>
    <w:r w:rsidR="00E65F8B">
      <w:rPr>
        <w:rFonts w:cs="Arial"/>
        <w:sz w:val="28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C7015"/>
    <w:multiLevelType w:val="hybridMultilevel"/>
    <w:tmpl w:val="8D64E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0FC"/>
    <w:multiLevelType w:val="hybridMultilevel"/>
    <w:tmpl w:val="4B821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0"/>
    <w:rsid w:val="00001B6E"/>
    <w:rsid w:val="00001E60"/>
    <w:rsid w:val="00001EE8"/>
    <w:rsid w:val="00003A9E"/>
    <w:rsid w:val="00014850"/>
    <w:rsid w:val="0002082E"/>
    <w:rsid w:val="00033671"/>
    <w:rsid w:val="00035D11"/>
    <w:rsid w:val="00047416"/>
    <w:rsid w:val="00052165"/>
    <w:rsid w:val="0005256D"/>
    <w:rsid w:val="00053C35"/>
    <w:rsid w:val="00054FDA"/>
    <w:rsid w:val="00055265"/>
    <w:rsid w:val="00062F91"/>
    <w:rsid w:val="00073B2B"/>
    <w:rsid w:val="00074BDA"/>
    <w:rsid w:val="0007688A"/>
    <w:rsid w:val="0008140F"/>
    <w:rsid w:val="00083DA3"/>
    <w:rsid w:val="00094178"/>
    <w:rsid w:val="000B2F3A"/>
    <w:rsid w:val="000B7F17"/>
    <w:rsid w:val="000C3240"/>
    <w:rsid w:val="000C6936"/>
    <w:rsid w:val="000D5B43"/>
    <w:rsid w:val="000E004F"/>
    <w:rsid w:val="000E5BF4"/>
    <w:rsid w:val="000E712A"/>
    <w:rsid w:val="000E7575"/>
    <w:rsid w:val="000E7CF6"/>
    <w:rsid w:val="000F05DC"/>
    <w:rsid w:val="000F272C"/>
    <w:rsid w:val="000F3D34"/>
    <w:rsid w:val="00102F1D"/>
    <w:rsid w:val="001051DC"/>
    <w:rsid w:val="00107E6E"/>
    <w:rsid w:val="00110B4D"/>
    <w:rsid w:val="00111317"/>
    <w:rsid w:val="00122B42"/>
    <w:rsid w:val="001315B1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9290B"/>
    <w:rsid w:val="00192AB3"/>
    <w:rsid w:val="001945A0"/>
    <w:rsid w:val="00195EF1"/>
    <w:rsid w:val="001A12E9"/>
    <w:rsid w:val="001A1C7C"/>
    <w:rsid w:val="001A604E"/>
    <w:rsid w:val="001B4DE2"/>
    <w:rsid w:val="001B7657"/>
    <w:rsid w:val="001C1CE0"/>
    <w:rsid w:val="001C200C"/>
    <w:rsid w:val="001C466B"/>
    <w:rsid w:val="001C4C55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74AF"/>
    <w:rsid w:val="00224B69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4CEB"/>
    <w:rsid w:val="00255899"/>
    <w:rsid w:val="00263432"/>
    <w:rsid w:val="00274D4F"/>
    <w:rsid w:val="002750A0"/>
    <w:rsid w:val="00282F58"/>
    <w:rsid w:val="0029584B"/>
    <w:rsid w:val="00295A02"/>
    <w:rsid w:val="002B49AC"/>
    <w:rsid w:val="002C00FC"/>
    <w:rsid w:val="002C04BE"/>
    <w:rsid w:val="002E4780"/>
    <w:rsid w:val="002E67DA"/>
    <w:rsid w:val="002F2F53"/>
    <w:rsid w:val="002F30E1"/>
    <w:rsid w:val="00303300"/>
    <w:rsid w:val="00305E4F"/>
    <w:rsid w:val="00307D1E"/>
    <w:rsid w:val="003107C8"/>
    <w:rsid w:val="0031222C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73DA"/>
    <w:rsid w:val="00390B68"/>
    <w:rsid w:val="00390DB5"/>
    <w:rsid w:val="003A1E4E"/>
    <w:rsid w:val="003A39B2"/>
    <w:rsid w:val="003B3101"/>
    <w:rsid w:val="003B565E"/>
    <w:rsid w:val="003B60E6"/>
    <w:rsid w:val="003B7EE4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24CBE"/>
    <w:rsid w:val="0043386A"/>
    <w:rsid w:val="00442401"/>
    <w:rsid w:val="00443F02"/>
    <w:rsid w:val="004455B4"/>
    <w:rsid w:val="00446A16"/>
    <w:rsid w:val="00450715"/>
    <w:rsid w:val="00452EAE"/>
    <w:rsid w:val="00461948"/>
    <w:rsid w:val="00461A70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B5CAA"/>
    <w:rsid w:val="004B65D6"/>
    <w:rsid w:val="004B6BDC"/>
    <w:rsid w:val="004C1800"/>
    <w:rsid w:val="004C386C"/>
    <w:rsid w:val="004C695D"/>
    <w:rsid w:val="004C7C43"/>
    <w:rsid w:val="004D121C"/>
    <w:rsid w:val="004D7A63"/>
    <w:rsid w:val="004E1D8B"/>
    <w:rsid w:val="004E44BE"/>
    <w:rsid w:val="004E4BC1"/>
    <w:rsid w:val="004E7785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C7E"/>
    <w:rsid w:val="00575879"/>
    <w:rsid w:val="00576203"/>
    <w:rsid w:val="00576C0F"/>
    <w:rsid w:val="00577C92"/>
    <w:rsid w:val="00580131"/>
    <w:rsid w:val="005849BF"/>
    <w:rsid w:val="005A4746"/>
    <w:rsid w:val="005A6E7F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16886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4B95"/>
    <w:rsid w:val="006C3597"/>
    <w:rsid w:val="006C35DC"/>
    <w:rsid w:val="006C3E7D"/>
    <w:rsid w:val="006C5B93"/>
    <w:rsid w:val="006E3292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350E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92996"/>
    <w:rsid w:val="0079471C"/>
    <w:rsid w:val="00794F10"/>
    <w:rsid w:val="007A6557"/>
    <w:rsid w:val="007B2965"/>
    <w:rsid w:val="007B3548"/>
    <w:rsid w:val="007B4A31"/>
    <w:rsid w:val="007B4CA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A95"/>
    <w:rsid w:val="008303E3"/>
    <w:rsid w:val="008355D6"/>
    <w:rsid w:val="00835EA1"/>
    <w:rsid w:val="00837207"/>
    <w:rsid w:val="00844DC4"/>
    <w:rsid w:val="00847019"/>
    <w:rsid w:val="0085181D"/>
    <w:rsid w:val="008622F3"/>
    <w:rsid w:val="00864116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A80"/>
    <w:rsid w:val="008B5BB4"/>
    <w:rsid w:val="008B63B8"/>
    <w:rsid w:val="008C0499"/>
    <w:rsid w:val="008C5F43"/>
    <w:rsid w:val="008D0363"/>
    <w:rsid w:val="008D0851"/>
    <w:rsid w:val="008D0928"/>
    <w:rsid w:val="008D22F4"/>
    <w:rsid w:val="008D47E2"/>
    <w:rsid w:val="008D6006"/>
    <w:rsid w:val="008E1A5F"/>
    <w:rsid w:val="008E4B5C"/>
    <w:rsid w:val="008E5191"/>
    <w:rsid w:val="008E6DBF"/>
    <w:rsid w:val="008E721D"/>
    <w:rsid w:val="00902C32"/>
    <w:rsid w:val="00905ED8"/>
    <w:rsid w:val="009070AF"/>
    <w:rsid w:val="00911759"/>
    <w:rsid w:val="0091330F"/>
    <w:rsid w:val="00913E6B"/>
    <w:rsid w:val="0092133D"/>
    <w:rsid w:val="00922FC0"/>
    <w:rsid w:val="00923148"/>
    <w:rsid w:val="00936F00"/>
    <w:rsid w:val="009446E4"/>
    <w:rsid w:val="0095174F"/>
    <w:rsid w:val="009563C0"/>
    <w:rsid w:val="00957284"/>
    <w:rsid w:val="00962383"/>
    <w:rsid w:val="00965CA4"/>
    <w:rsid w:val="00987773"/>
    <w:rsid w:val="00991940"/>
    <w:rsid w:val="00993E76"/>
    <w:rsid w:val="00997F20"/>
    <w:rsid w:val="00997F8F"/>
    <w:rsid w:val="009A453A"/>
    <w:rsid w:val="009B1D4E"/>
    <w:rsid w:val="009C1056"/>
    <w:rsid w:val="009C67E1"/>
    <w:rsid w:val="009C70B1"/>
    <w:rsid w:val="009D008A"/>
    <w:rsid w:val="009D0F0E"/>
    <w:rsid w:val="009D196B"/>
    <w:rsid w:val="009D2536"/>
    <w:rsid w:val="009D68B5"/>
    <w:rsid w:val="009E3781"/>
    <w:rsid w:val="009E4098"/>
    <w:rsid w:val="009F114E"/>
    <w:rsid w:val="009F6308"/>
    <w:rsid w:val="00A04DCE"/>
    <w:rsid w:val="00A04F57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27B9"/>
    <w:rsid w:val="00A440FC"/>
    <w:rsid w:val="00A82A33"/>
    <w:rsid w:val="00A83A09"/>
    <w:rsid w:val="00A86C4F"/>
    <w:rsid w:val="00A958E4"/>
    <w:rsid w:val="00AA1E27"/>
    <w:rsid w:val="00AA478B"/>
    <w:rsid w:val="00AB4272"/>
    <w:rsid w:val="00AB52C3"/>
    <w:rsid w:val="00AB58D9"/>
    <w:rsid w:val="00AC35DE"/>
    <w:rsid w:val="00AC632F"/>
    <w:rsid w:val="00AD21A8"/>
    <w:rsid w:val="00AD28F4"/>
    <w:rsid w:val="00AD3ECE"/>
    <w:rsid w:val="00AE1F76"/>
    <w:rsid w:val="00AE50A1"/>
    <w:rsid w:val="00AE74FC"/>
    <w:rsid w:val="00B063F8"/>
    <w:rsid w:val="00B1793E"/>
    <w:rsid w:val="00B2599B"/>
    <w:rsid w:val="00B323CF"/>
    <w:rsid w:val="00B3255D"/>
    <w:rsid w:val="00B3409F"/>
    <w:rsid w:val="00B35AD0"/>
    <w:rsid w:val="00B3726B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6AF1"/>
    <w:rsid w:val="00B96E8F"/>
    <w:rsid w:val="00BA02CD"/>
    <w:rsid w:val="00BA10EE"/>
    <w:rsid w:val="00BA4F84"/>
    <w:rsid w:val="00BA5A32"/>
    <w:rsid w:val="00BA5FCB"/>
    <w:rsid w:val="00BB1E55"/>
    <w:rsid w:val="00BB4D7C"/>
    <w:rsid w:val="00BB6C36"/>
    <w:rsid w:val="00BB7C5E"/>
    <w:rsid w:val="00BC0C23"/>
    <w:rsid w:val="00BD000C"/>
    <w:rsid w:val="00BD2544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A025F"/>
    <w:rsid w:val="00CA2009"/>
    <w:rsid w:val="00CB27AE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D01BB9"/>
    <w:rsid w:val="00D0413C"/>
    <w:rsid w:val="00D17078"/>
    <w:rsid w:val="00D1718C"/>
    <w:rsid w:val="00D2004D"/>
    <w:rsid w:val="00D22B43"/>
    <w:rsid w:val="00D23E7A"/>
    <w:rsid w:val="00D32218"/>
    <w:rsid w:val="00D36D3E"/>
    <w:rsid w:val="00D43E15"/>
    <w:rsid w:val="00D445F9"/>
    <w:rsid w:val="00D503A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B1E21"/>
    <w:rsid w:val="00DB2537"/>
    <w:rsid w:val="00DB3B2D"/>
    <w:rsid w:val="00DC1906"/>
    <w:rsid w:val="00DC53B3"/>
    <w:rsid w:val="00DD194D"/>
    <w:rsid w:val="00DD2B21"/>
    <w:rsid w:val="00DD337F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3179E"/>
    <w:rsid w:val="00E40BEC"/>
    <w:rsid w:val="00E42784"/>
    <w:rsid w:val="00E50347"/>
    <w:rsid w:val="00E52F30"/>
    <w:rsid w:val="00E54831"/>
    <w:rsid w:val="00E566F9"/>
    <w:rsid w:val="00E57D7B"/>
    <w:rsid w:val="00E6323A"/>
    <w:rsid w:val="00E65F8B"/>
    <w:rsid w:val="00E72E6D"/>
    <w:rsid w:val="00E76AEF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6C8D"/>
    <w:rsid w:val="00ED7239"/>
    <w:rsid w:val="00ED7F8D"/>
    <w:rsid w:val="00EE468F"/>
    <w:rsid w:val="00EE46A9"/>
    <w:rsid w:val="00EE5729"/>
    <w:rsid w:val="00EE62E0"/>
    <w:rsid w:val="00EE6B14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3B0"/>
    <w:rsid w:val="00F50CDA"/>
    <w:rsid w:val="00F5308F"/>
    <w:rsid w:val="00F531C8"/>
    <w:rsid w:val="00F53529"/>
    <w:rsid w:val="00F56521"/>
    <w:rsid w:val="00F605C8"/>
    <w:rsid w:val="00F620FF"/>
    <w:rsid w:val="00F65E37"/>
    <w:rsid w:val="00F65F9F"/>
    <w:rsid w:val="00F70DC3"/>
    <w:rsid w:val="00F73C1D"/>
    <w:rsid w:val="00F77B2A"/>
    <w:rsid w:val="00F82E96"/>
    <w:rsid w:val="00F84FBC"/>
    <w:rsid w:val="00F90D43"/>
    <w:rsid w:val="00FA23FE"/>
    <w:rsid w:val="00FA3B72"/>
    <w:rsid w:val="00FA4BC7"/>
    <w:rsid w:val="00FB6018"/>
    <w:rsid w:val="00FB67F1"/>
    <w:rsid w:val="00FC0AD7"/>
    <w:rsid w:val="00FD0825"/>
    <w:rsid w:val="00FE198E"/>
    <w:rsid w:val="00FE1D2B"/>
    <w:rsid w:val="00FE581E"/>
    <w:rsid w:val="00FE5FD8"/>
    <w:rsid w:val="00FE6EC0"/>
    <w:rsid w:val="00FF2BEF"/>
    <w:rsid w:val="00FF467F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5A179FA-64C0-42A1-B3AE-9396B43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table" w:styleId="Mriekatabuky">
    <w:name w:val="Table Grid"/>
    <w:basedOn w:val="Normlnatabuka"/>
    <w:rsid w:val="0013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y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arkazkladnhotextu">
    <w:name w:val="Body Text Indent"/>
    <w:basedOn w:val="Normlny"/>
    <w:link w:val="ZarkazkladnhotextuChar"/>
    <w:rsid w:val="0031647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0051"/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FC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644AFE0-6F7B-416C-8A46-318525CF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UPSVAR</dc:creator>
  <cp:keywords/>
  <cp:lastModifiedBy>riaditel</cp:lastModifiedBy>
  <cp:revision>7</cp:revision>
  <cp:lastPrinted>2020-06-05T10:46:00Z</cp:lastPrinted>
  <dcterms:created xsi:type="dcterms:W3CDTF">2021-04-16T11:20:00Z</dcterms:created>
  <dcterms:modified xsi:type="dcterms:W3CDTF">2021-04-19T06:18:00Z</dcterms:modified>
</cp:coreProperties>
</file>